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4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0"/>
        <w:gridCol w:w="5925"/>
        <w:gridCol w:w="292"/>
      </w:tblGrid>
      <w:tr w:rsidR="00DA3572" w:rsidRPr="00DA3572">
        <w:trPr>
          <w:tblCellSpacing w:w="45" w:type="dxa"/>
        </w:trPr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commentRangeStart w:id="0"/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'They met me in the day of success</w:t>
            </w:r>
            <w:commentRangeEnd w:id="0"/>
            <w:r w:rsidR="00F6668C">
              <w:rPr>
                <w:rStyle w:val="CommentReference"/>
              </w:rPr>
              <w:commentReference w:id="0"/>
            </w: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: and I have   </w:t>
            </w:r>
          </w:p>
          <w:p w:rsid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   </w:t>
            </w:r>
          </w:p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learned by the </w:t>
            </w:r>
            <w:proofErr w:type="spellStart"/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perfectest</w:t>
            </w:r>
            <w:proofErr w:type="spellEnd"/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 report, they have more in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A357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DA3572" w:rsidRPr="00DA3572">
        <w:trPr>
          <w:tblCellSpacing w:w="45" w:type="dxa"/>
        </w:trPr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hideMark/>
          </w:tcPr>
          <w:p w:rsidR="00DA3572" w:rsidRPr="00DA3572" w:rsidRDefault="00F6668C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Them</w:t>
            </w:r>
            <w:r w:rsidR="00DA3572"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 than </w:t>
            </w:r>
            <w:commentRangeStart w:id="1"/>
            <w:r w:rsidR="00DA3572" w:rsidRPr="00DA3572">
              <w:rPr>
                <w:rFonts w:eastAsia="Times New Roman" w:cs="Arial"/>
                <w:sz w:val="24"/>
                <w:szCs w:val="24"/>
                <w:lang w:eastAsia="en-AU"/>
              </w:rPr>
              <w:t>mortal</w:t>
            </w:r>
            <w:commentRangeEnd w:id="1"/>
            <w:r>
              <w:rPr>
                <w:rStyle w:val="CommentReference"/>
              </w:rPr>
              <w:commentReference w:id="1"/>
            </w:r>
            <w:r w:rsidR="00DA3572"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 knowledge. When I burned in desire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A357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DA3572" w:rsidRPr="00DA3572">
        <w:trPr>
          <w:tblCellSpacing w:w="45" w:type="dxa"/>
        </w:trPr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to </w:t>
            </w:r>
            <w:commentRangeStart w:id="2"/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question</w:t>
            </w:r>
            <w:commentRangeEnd w:id="2"/>
            <w:r w:rsidR="003C25CC">
              <w:rPr>
                <w:rStyle w:val="CommentReference"/>
              </w:rPr>
              <w:commentReference w:id="2"/>
            </w: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 them further, they made themselves air,</w:t>
            </w:r>
          </w:p>
        </w:tc>
        <w:tc>
          <w:tcPr>
            <w:tcW w:w="0" w:type="auto"/>
            <w:vAlign w:val="center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A3572" w:rsidRPr="00DA3572">
        <w:trPr>
          <w:tblCellSpacing w:w="45" w:type="dxa"/>
        </w:trPr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hideMark/>
          </w:tcPr>
          <w:p w:rsidR="00DA3572" w:rsidRPr="00DA3572" w:rsidRDefault="00F6668C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Into</w:t>
            </w:r>
            <w:r w:rsidR="00DA3572"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 which they vanished. Whiles I stood rapt in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A357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DA3572" w:rsidRPr="00DA3572">
        <w:trPr>
          <w:tblCellSpacing w:w="45" w:type="dxa"/>
        </w:trPr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the wonder of it, came missives</w:t>
            </w:r>
            <w:r w:rsidR="00F6668C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from the king, who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A357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DA3572" w:rsidRPr="00DA3572">
        <w:trPr>
          <w:tblCellSpacing w:w="45" w:type="dxa"/>
        </w:trPr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all-hailed me </w:t>
            </w:r>
            <w:commentRangeStart w:id="3"/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'Thane of Cawdor;' </w:t>
            </w:r>
            <w:commentRangeEnd w:id="3"/>
            <w:r w:rsidR="00FC22F1">
              <w:rPr>
                <w:rStyle w:val="CommentReference"/>
              </w:rPr>
              <w:commentReference w:id="3"/>
            </w: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by which title,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A357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DA3572" w:rsidRPr="00DA3572">
        <w:trPr>
          <w:tblCellSpacing w:w="45" w:type="dxa"/>
        </w:trPr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before, these weird sisters saluted me, and referred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A357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DA3572" w:rsidRPr="00DA3572">
        <w:trPr>
          <w:tblCellSpacing w:w="45" w:type="dxa"/>
        </w:trPr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hideMark/>
          </w:tcPr>
          <w:p w:rsidR="00DA3572" w:rsidRPr="00DA3572" w:rsidRDefault="00F6668C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Shalt</w:t>
            </w:r>
            <w:r w:rsidR="00DA3572"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 be!' This have I thought good to deliver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A357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DA3572" w:rsidRPr="00DA3572">
        <w:trPr>
          <w:tblCellSpacing w:w="45" w:type="dxa"/>
        </w:trPr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thee, my dearest partner of greatness, that thou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A357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DA3572" w:rsidRPr="00DA3572">
        <w:trPr>
          <w:tblCellSpacing w:w="45" w:type="dxa"/>
        </w:trPr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proofErr w:type="spellStart"/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mightst</w:t>
            </w:r>
            <w:proofErr w:type="spellEnd"/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 not lose the dues of </w:t>
            </w:r>
            <w:commentRangeStart w:id="4"/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rejoicing</w:t>
            </w:r>
            <w:commentRangeEnd w:id="4"/>
            <w:r w:rsidR="00FC22F1">
              <w:rPr>
                <w:rStyle w:val="CommentReference"/>
              </w:rPr>
              <w:commentReference w:id="4"/>
            </w: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, by being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A357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DA3572" w:rsidRPr="00DA3572">
        <w:trPr>
          <w:tblCellSpacing w:w="45" w:type="dxa"/>
        </w:trPr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hideMark/>
          </w:tcPr>
          <w:p w:rsidR="00DA3572" w:rsidRPr="00DA3572" w:rsidRDefault="00F6668C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Ignorant</w:t>
            </w:r>
            <w:r w:rsidR="00DA3572"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 of what greatness is promised thee. Lay it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A357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DA3572" w:rsidRPr="00DA3572">
        <w:trPr>
          <w:tblCellSpacing w:w="45" w:type="dxa"/>
        </w:trPr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hideMark/>
          </w:tcPr>
          <w:p w:rsidR="00DA3572" w:rsidRDefault="00F6668C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To</w:t>
            </w:r>
            <w:r w:rsidR="00DA3572"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 thy </w:t>
            </w: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heart</w:t>
            </w:r>
            <w:r w:rsidR="00DA3572"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 and farewell.'</w:t>
            </w:r>
          </w:p>
          <w:p w:rsidR="00FC22F1" w:rsidRDefault="00FC22F1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commentRangeStart w:id="5"/>
          </w:p>
          <w:p w:rsidR="00FC22F1" w:rsidRPr="00DA3572" w:rsidRDefault="00FC22F1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sz w:val="24"/>
                <w:szCs w:val="24"/>
                <w:lang w:eastAsia="en-AU"/>
              </w:rPr>
              <w:t>(Finished the letter)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  <w:tc>
          <w:tcPr>
            <w:tcW w:w="0" w:type="auto"/>
            <w:vAlign w:val="center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A3572" w:rsidRPr="00DA3572">
        <w:trPr>
          <w:tblCellSpacing w:w="45" w:type="dxa"/>
        </w:trPr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proofErr w:type="spellStart"/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Glamis</w:t>
            </w:r>
            <w:proofErr w:type="spellEnd"/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 thou art, and Cawdor; and shalt be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A357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DA3572" w:rsidRPr="00DA3572">
        <w:trPr>
          <w:tblCellSpacing w:w="45" w:type="dxa"/>
        </w:trPr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What thou art promised: </w:t>
            </w:r>
            <w:commentRangeStart w:id="6"/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yet do I fear thy nature;</w:t>
            </w:r>
            <w:commentRangeEnd w:id="6"/>
            <w:r w:rsidR="00FC22F1">
              <w:rPr>
                <w:rStyle w:val="CommentReference"/>
              </w:rPr>
              <w:commentReference w:id="6"/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A357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DA3572" w:rsidRPr="00DA3572">
        <w:trPr>
          <w:tblCellSpacing w:w="45" w:type="dxa"/>
        </w:trPr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It is </w:t>
            </w:r>
            <w:commentRangeStart w:id="7"/>
            <w:r w:rsidR="00080522">
              <w:fldChar w:fldCharType="begin"/>
            </w:r>
            <w:r w:rsidR="00080522">
              <w:instrText xml:space="preserve"> HYPERLINK "http://www.shakespeare-online.com/plays/macbeth/macbethglossary/macbeth1_1/macbethglos_milkkindness.html" </w:instrText>
            </w:r>
            <w:r w:rsidR="00080522">
              <w:fldChar w:fldCharType="separate"/>
            </w: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too full o' the milk of human kindness</w:t>
            </w:r>
            <w:r w:rsidR="00080522">
              <w:rPr>
                <w:rFonts w:eastAsia="Times New Roman" w:cs="Arial"/>
                <w:sz w:val="24"/>
                <w:szCs w:val="24"/>
                <w:lang w:eastAsia="en-AU"/>
              </w:rPr>
              <w:fldChar w:fldCharType="end"/>
            </w:r>
            <w:commentRangeEnd w:id="7"/>
            <w:r w:rsidR="00FC22F1">
              <w:rPr>
                <w:rStyle w:val="CommentReference"/>
              </w:rPr>
              <w:commentReference w:id="7"/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A357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DA3572" w:rsidRPr="00DA3572">
        <w:trPr>
          <w:tblCellSpacing w:w="45" w:type="dxa"/>
        </w:trPr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To </w:t>
            </w:r>
            <w:hyperlink r:id="rId6" w:history="1">
              <w:r w:rsidRPr="00DA3572">
                <w:rPr>
                  <w:rFonts w:eastAsia="Times New Roman" w:cs="Arial"/>
                  <w:sz w:val="24"/>
                  <w:szCs w:val="24"/>
                  <w:lang w:eastAsia="en-AU"/>
                </w:rPr>
                <w:t>catch</w:t>
              </w:r>
            </w:hyperlink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 the nearest way: thou wouldst be great;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A357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DA3572" w:rsidRPr="00DA3572">
        <w:trPr>
          <w:tblCellSpacing w:w="45" w:type="dxa"/>
        </w:trPr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commentRangeStart w:id="8"/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The </w:t>
            </w:r>
            <w:hyperlink r:id="rId7" w:history="1">
              <w:r w:rsidRPr="00DA3572">
                <w:rPr>
                  <w:rFonts w:eastAsia="Times New Roman" w:cs="Arial"/>
                  <w:sz w:val="24"/>
                  <w:szCs w:val="24"/>
                  <w:lang w:eastAsia="en-AU"/>
                </w:rPr>
                <w:t>illness</w:t>
              </w:r>
            </w:hyperlink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 should attend it: what thou wouldst </w:t>
            </w:r>
            <w:hyperlink r:id="rId8" w:history="1">
              <w:r w:rsidRPr="00DA3572">
                <w:rPr>
                  <w:rFonts w:eastAsia="Times New Roman" w:cs="Arial"/>
                  <w:sz w:val="24"/>
                  <w:szCs w:val="24"/>
                  <w:lang w:eastAsia="en-AU"/>
                </w:rPr>
                <w:t>highly</w:t>
              </w:r>
            </w:hyperlink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,</w:t>
            </w:r>
            <w:commentRangeEnd w:id="8"/>
            <w:r w:rsidR="00905837">
              <w:rPr>
                <w:rStyle w:val="CommentReference"/>
              </w:rPr>
              <w:commentReference w:id="8"/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A357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DA3572" w:rsidRPr="00DA3572">
        <w:trPr>
          <w:tblCellSpacing w:w="45" w:type="dxa"/>
        </w:trPr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hideMark/>
          </w:tcPr>
          <w:p w:rsidR="00DA3572" w:rsidRPr="00593FF5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highlight w:val="yellow"/>
                <w:lang w:eastAsia="en-AU"/>
              </w:rPr>
            </w:pPr>
            <w:r w:rsidRPr="00593FF5">
              <w:rPr>
                <w:rFonts w:eastAsia="Times New Roman" w:cs="Arial"/>
                <w:sz w:val="24"/>
                <w:szCs w:val="24"/>
                <w:highlight w:val="yellow"/>
                <w:lang w:eastAsia="en-AU"/>
              </w:rPr>
              <w:t xml:space="preserve">That wouldst thou </w:t>
            </w:r>
            <w:hyperlink r:id="rId9" w:history="1">
              <w:r w:rsidRPr="00593FF5">
                <w:rPr>
                  <w:rFonts w:eastAsia="Times New Roman" w:cs="Arial"/>
                  <w:sz w:val="24"/>
                  <w:szCs w:val="24"/>
                  <w:highlight w:val="yellow"/>
                  <w:lang w:eastAsia="en-AU"/>
                </w:rPr>
                <w:t>holily</w:t>
              </w:r>
            </w:hyperlink>
            <w:r w:rsidRPr="00593FF5">
              <w:rPr>
                <w:rFonts w:eastAsia="Times New Roman" w:cs="Arial"/>
                <w:sz w:val="24"/>
                <w:szCs w:val="24"/>
                <w:highlight w:val="yellow"/>
                <w:lang w:eastAsia="en-AU"/>
              </w:rPr>
              <w:t>; wouldst not play false,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A357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DA3572" w:rsidRPr="00DA3572">
        <w:trPr>
          <w:tblCellSpacing w:w="45" w:type="dxa"/>
        </w:trPr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hideMark/>
          </w:tcPr>
          <w:p w:rsidR="00DA3572" w:rsidRPr="00593FF5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highlight w:val="yellow"/>
                <w:lang w:eastAsia="en-AU"/>
              </w:rPr>
            </w:pPr>
            <w:r w:rsidRPr="00593FF5">
              <w:rPr>
                <w:rFonts w:eastAsia="Times New Roman" w:cs="Arial"/>
                <w:sz w:val="24"/>
                <w:szCs w:val="24"/>
                <w:highlight w:val="yellow"/>
                <w:lang w:eastAsia="en-AU"/>
              </w:rPr>
              <w:t xml:space="preserve">And yet wouldst wrongly win: </w:t>
            </w:r>
            <w:proofErr w:type="spellStart"/>
            <w:r w:rsidRPr="00593FF5">
              <w:rPr>
                <w:rFonts w:eastAsia="Times New Roman" w:cs="Arial"/>
                <w:sz w:val="24"/>
                <w:szCs w:val="24"/>
                <w:highlight w:val="yellow"/>
                <w:lang w:eastAsia="en-AU"/>
              </w:rPr>
              <w:t>thou'ldst</w:t>
            </w:r>
            <w:proofErr w:type="spellEnd"/>
            <w:r w:rsidRPr="00593FF5">
              <w:rPr>
                <w:rFonts w:eastAsia="Times New Roman" w:cs="Arial"/>
                <w:sz w:val="24"/>
                <w:szCs w:val="24"/>
                <w:highlight w:val="yellow"/>
                <w:lang w:eastAsia="en-AU"/>
              </w:rPr>
              <w:t xml:space="preserve"> have, great </w:t>
            </w:r>
            <w:proofErr w:type="spellStart"/>
            <w:r w:rsidRPr="00593FF5">
              <w:rPr>
                <w:rFonts w:eastAsia="Times New Roman" w:cs="Arial"/>
                <w:sz w:val="24"/>
                <w:szCs w:val="24"/>
                <w:highlight w:val="yellow"/>
                <w:lang w:eastAsia="en-AU"/>
              </w:rPr>
              <w:t>Glamis</w:t>
            </w:r>
            <w:proofErr w:type="spellEnd"/>
            <w:r w:rsidRPr="00593FF5">
              <w:rPr>
                <w:rFonts w:eastAsia="Times New Roman" w:cs="Arial"/>
                <w:sz w:val="24"/>
                <w:szCs w:val="24"/>
                <w:highlight w:val="yellow"/>
                <w:lang w:eastAsia="en-AU"/>
              </w:rPr>
              <w:t>,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A357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DA3572" w:rsidRPr="00DA3572">
        <w:trPr>
          <w:tblCellSpacing w:w="45" w:type="dxa"/>
        </w:trPr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hideMark/>
          </w:tcPr>
          <w:p w:rsidR="00DA3572" w:rsidRPr="00593FF5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highlight w:val="yellow"/>
                <w:lang w:eastAsia="en-AU"/>
              </w:rPr>
            </w:pPr>
            <w:r w:rsidRPr="00593FF5">
              <w:rPr>
                <w:rFonts w:eastAsia="Times New Roman" w:cs="Arial"/>
                <w:sz w:val="24"/>
                <w:szCs w:val="24"/>
                <w:highlight w:val="yellow"/>
                <w:lang w:eastAsia="en-AU"/>
              </w:rPr>
              <w:t xml:space="preserve">That which cries </w:t>
            </w:r>
            <w:hyperlink r:id="rId10" w:history="1">
              <w:r w:rsidRPr="00593FF5">
                <w:rPr>
                  <w:rFonts w:eastAsia="Times New Roman" w:cs="Arial"/>
                  <w:sz w:val="24"/>
                  <w:szCs w:val="24"/>
                  <w:highlight w:val="yellow"/>
                  <w:lang w:eastAsia="en-AU"/>
                </w:rPr>
                <w:t>'Thus thou must do, if thou have it;</w:t>
              </w:r>
            </w:hyperlink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A357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DA3572" w:rsidRPr="00DA3572">
        <w:trPr>
          <w:tblCellSpacing w:w="45" w:type="dxa"/>
        </w:trPr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commentRangeStart w:id="9"/>
        <w:tc>
          <w:tcPr>
            <w:tcW w:w="0" w:type="auto"/>
            <w:hideMark/>
          </w:tcPr>
          <w:p w:rsidR="00DA3572" w:rsidRPr="00593FF5" w:rsidRDefault="0008052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highlight w:val="yellow"/>
                <w:lang w:eastAsia="en-AU"/>
              </w:rPr>
            </w:pPr>
            <w:r w:rsidRPr="00593FF5">
              <w:rPr>
                <w:highlight w:val="yellow"/>
              </w:rPr>
              <w:fldChar w:fldCharType="begin"/>
            </w:r>
            <w:r w:rsidRPr="00593FF5">
              <w:rPr>
                <w:highlight w:val="yellow"/>
              </w:rPr>
              <w:instrText xml:space="preserve"> HYPERLINK "http://www.shakespeare-online.com/plays/macbeth/macbethglo</w:instrText>
            </w:r>
            <w:r w:rsidRPr="00593FF5">
              <w:rPr>
                <w:highlight w:val="yellow"/>
              </w:rPr>
              <w:instrText xml:space="preserve">ssary/macbeth1_1/macbethglos_beundone.html" </w:instrText>
            </w:r>
            <w:r w:rsidRPr="00593FF5">
              <w:rPr>
                <w:highlight w:val="yellow"/>
              </w:rPr>
              <w:fldChar w:fldCharType="separate"/>
            </w:r>
            <w:r w:rsidR="00DA3572" w:rsidRPr="00593FF5">
              <w:rPr>
                <w:rFonts w:eastAsia="Times New Roman" w:cs="Arial"/>
                <w:sz w:val="24"/>
                <w:szCs w:val="24"/>
                <w:highlight w:val="yellow"/>
                <w:lang w:eastAsia="en-AU"/>
              </w:rPr>
              <w:t xml:space="preserve">And that which rather thou </w:t>
            </w:r>
            <w:proofErr w:type="spellStart"/>
            <w:r w:rsidR="00DA3572" w:rsidRPr="00593FF5">
              <w:rPr>
                <w:rFonts w:eastAsia="Times New Roman" w:cs="Arial"/>
                <w:sz w:val="24"/>
                <w:szCs w:val="24"/>
                <w:highlight w:val="yellow"/>
                <w:lang w:eastAsia="en-AU"/>
              </w:rPr>
              <w:t>dost</w:t>
            </w:r>
            <w:proofErr w:type="spellEnd"/>
            <w:r w:rsidR="00DA3572" w:rsidRPr="00593FF5">
              <w:rPr>
                <w:rFonts w:eastAsia="Times New Roman" w:cs="Arial"/>
                <w:sz w:val="24"/>
                <w:szCs w:val="24"/>
                <w:highlight w:val="yellow"/>
                <w:lang w:eastAsia="en-AU"/>
              </w:rPr>
              <w:t xml:space="preserve"> fear to do</w:t>
            </w:r>
            <w:r w:rsidRPr="00593FF5">
              <w:rPr>
                <w:rFonts w:eastAsia="Times New Roman" w:cs="Arial"/>
                <w:sz w:val="24"/>
                <w:szCs w:val="24"/>
                <w:highlight w:val="yellow"/>
                <w:lang w:eastAsia="en-AU"/>
              </w:rPr>
              <w:fldChar w:fldCharType="end"/>
            </w:r>
            <w:commentRangeEnd w:id="9"/>
            <w:r w:rsidR="00593FF5" w:rsidRPr="00593FF5">
              <w:rPr>
                <w:rStyle w:val="CommentReference"/>
                <w:highlight w:val="yellow"/>
              </w:rPr>
              <w:commentReference w:id="9"/>
            </w:r>
          </w:p>
        </w:tc>
        <w:tc>
          <w:tcPr>
            <w:tcW w:w="0" w:type="auto"/>
            <w:vAlign w:val="center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A3572" w:rsidRPr="00DA3572">
        <w:trPr>
          <w:tblCellSpacing w:w="45" w:type="dxa"/>
        </w:trPr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hideMark/>
          </w:tcPr>
          <w:p w:rsidR="00DA3572" w:rsidRPr="00DA3572" w:rsidRDefault="0008052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hyperlink r:id="rId11" w:history="1">
              <w:r w:rsidR="00DA3572" w:rsidRPr="00DA3572">
                <w:rPr>
                  <w:rFonts w:eastAsia="Times New Roman" w:cs="Arial"/>
                  <w:sz w:val="24"/>
                  <w:szCs w:val="24"/>
                  <w:lang w:eastAsia="en-AU"/>
                </w:rPr>
                <w:t xml:space="preserve">Than </w:t>
              </w:r>
              <w:proofErr w:type="spellStart"/>
              <w:r w:rsidR="00DA3572" w:rsidRPr="00DA3572">
                <w:rPr>
                  <w:rFonts w:eastAsia="Times New Roman" w:cs="Arial"/>
                  <w:sz w:val="24"/>
                  <w:szCs w:val="24"/>
                  <w:lang w:eastAsia="en-AU"/>
                </w:rPr>
                <w:t>wishest</w:t>
              </w:r>
              <w:proofErr w:type="spellEnd"/>
              <w:r w:rsidR="00DA3572" w:rsidRPr="00DA3572">
                <w:rPr>
                  <w:rFonts w:eastAsia="Times New Roman" w:cs="Arial"/>
                  <w:sz w:val="24"/>
                  <w:szCs w:val="24"/>
                  <w:lang w:eastAsia="en-AU"/>
                </w:rPr>
                <w:t xml:space="preserve"> should be undone.'</w:t>
              </w:r>
            </w:hyperlink>
            <w:r w:rsidR="00DA3572"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DA3572" w:rsidRPr="00DA3572">
              <w:rPr>
                <w:rFonts w:eastAsia="Times New Roman" w:cs="Arial"/>
                <w:sz w:val="24"/>
                <w:szCs w:val="24"/>
                <w:lang w:eastAsia="en-AU"/>
              </w:rPr>
              <w:t>Hie</w:t>
            </w:r>
            <w:proofErr w:type="spellEnd"/>
            <w:r w:rsidR="00DA3572"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 thee hither,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A357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bookmarkStart w:id="10" w:name="_GoBack"/>
        <w:bookmarkEnd w:id="10"/>
      </w:tr>
      <w:tr w:rsidR="00DA3572" w:rsidRPr="00DA3572">
        <w:trPr>
          <w:tblCellSpacing w:w="45" w:type="dxa"/>
        </w:trPr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hideMark/>
          </w:tcPr>
          <w:p w:rsidR="00DA3572" w:rsidRPr="00DA3572" w:rsidRDefault="0008052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hyperlink r:id="rId12" w:history="1">
              <w:r w:rsidR="00DA3572" w:rsidRPr="00DA3572">
                <w:rPr>
                  <w:rFonts w:eastAsia="Times New Roman" w:cs="Arial"/>
                  <w:sz w:val="24"/>
                  <w:szCs w:val="24"/>
                  <w:lang w:eastAsia="en-AU"/>
                </w:rPr>
                <w:t>That I may pour my spirits in thine ear</w:t>
              </w:r>
            </w:hyperlink>
            <w:r w:rsidR="00DA3572" w:rsidRPr="00DA3572">
              <w:rPr>
                <w:rFonts w:eastAsia="Times New Roman" w:cs="Arial"/>
                <w:sz w:val="24"/>
                <w:szCs w:val="24"/>
                <w:lang w:eastAsia="en-AU"/>
              </w:rPr>
              <w:t>;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A357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DA3572" w:rsidRPr="00DA3572">
        <w:trPr>
          <w:tblCellSpacing w:w="45" w:type="dxa"/>
        </w:trPr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hideMark/>
          </w:tcPr>
          <w:p w:rsidR="00DA3572" w:rsidRPr="00DA3572" w:rsidRDefault="0008052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hyperlink r:id="rId13" w:history="1">
              <w:r w:rsidR="00DA3572" w:rsidRPr="00DA3572">
                <w:rPr>
                  <w:rFonts w:eastAsia="Times New Roman" w:cs="Arial"/>
                  <w:sz w:val="24"/>
                  <w:szCs w:val="24"/>
                  <w:lang w:eastAsia="en-AU"/>
                </w:rPr>
                <w:t>And chastise with the valour of my tongue</w:t>
              </w:r>
            </w:hyperlink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A357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DA3572" w:rsidRPr="00DA3572">
        <w:trPr>
          <w:tblCellSpacing w:w="45" w:type="dxa"/>
        </w:trPr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hideMark/>
          </w:tcPr>
          <w:p w:rsidR="00DA3572" w:rsidRPr="00DA3572" w:rsidRDefault="0008052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hyperlink r:id="rId14" w:history="1">
              <w:r w:rsidR="00DA3572" w:rsidRPr="00DA3572">
                <w:rPr>
                  <w:rFonts w:eastAsia="Times New Roman" w:cs="Arial"/>
                  <w:sz w:val="24"/>
                  <w:szCs w:val="24"/>
                  <w:lang w:eastAsia="en-AU"/>
                </w:rPr>
                <w:t>All that impedes thee</w:t>
              </w:r>
            </w:hyperlink>
            <w:r w:rsidR="00DA3572"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 from the </w:t>
            </w:r>
            <w:hyperlink r:id="rId15" w:history="1">
              <w:r w:rsidR="00DA3572" w:rsidRPr="00DA3572">
                <w:rPr>
                  <w:rFonts w:eastAsia="Times New Roman" w:cs="Arial"/>
                  <w:sz w:val="24"/>
                  <w:szCs w:val="24"/>
                  <w:lang w:eastAsia="en-AU"/>
                </w:rPr>
                <w:t>golden round</w:t>
              </w:r>
            </w:hyperlink>
            <w:r w:rsidR="00DA3572" w:rsidRPr="00DA3572">
              <w:rPr>
                <w:rFonts w:eastAsia="Times New Roman" w:cs="Arial"/>
                <w:sz w:val="24"/>
                <w:szCs w:val="24"/>
                <w:lang w:eastAsia="en-AU"/>
              </w:rPr>
              <w:t>,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A357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DA3572" w:rsidRPr="00DA3572">
        <w:trPr>
          <w:tblCellSpacing w:w="45" w:type="dxa"/>
        </w:trPr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commentRangeStart w:id="11"/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To have thee </w:t>
            </w:r>
            <w:proofErr w:type="spellStart"/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>crown'd</w:t>
            </w:r>
            <w:proofErr w:type="spellEnd"/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hyperlink r:id="rId16" w:history="1">
              <w:r w:rsidRPr="00DA3572">
                <w:rPr>
                  <w:rFonts w:eastAsia="Times New Roman" w:cs="Arial"/>
                  <w:sz w:val="24"/>
                  <w:szCs w:val="24"/>
                  <w:lang w:eastAsia="en-AU"/>
                </w:rPr>
                <w:t>withal</w:t>
              </w:r>
            </w:hyperlink>
            <w:r w:rsidRPr="00DA3572">
              <w:rPr>
                <w:rFonts w:eastAsia="Times New Roman" w:cs="Arial"/>
                <w:sz w:val="24"/>
                <w:szCs w:val="24"/>
                <w:lang w:eastAsia="en-AU"/>
              </w:rPr>
              <w:t xml:space="preserve">. </w:t>
            </w:r>
            <w:commentRangeEnd w:id="11"/>
            <w:r w:rsidR="00E569FD">
              <w:rPr>
                <w:rStyle w:val="CommentReference"/>
              </w:rPr>
              <w:commentReference w:id="11"/>
            </w:r>
          </w:p>
        </w:tc>
        <w:tc>
          <w:tcPr>
            <w:tcW w:w="0" w:type="auto"/>
            <w:vAlign w:val="center"/>
            <w:hideMark/>
          </w:tcPr>
          <w:p w:rsidR="00DA3572" w:rsidRPr="00DA3572" w:rsidRDefault="00DA3572" w:rsidP="00DA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652DF0" w:rsidRDefault="00652DF0"/>
    <w:sectPr w:rsidR="00652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dministrator" w:date="2014-09-15T12:54:00Z" w:initials="A">
    <w:p w:rsidR="00F6668C" w:rsidRDefault="00F6668C">
      <w:pPr>
        <w:pStyle w:val="CommentText"/>
      </w:pPr>
      <w:r>
        <w:rPr>
          <w:rStyle w:val="CommentReference"/>
        </w:rPr>
        <w:annotationRef/>
      </w:r>
      <w:r w:rsidRPr="00F6668C">
        <w:t>This was the day of b</w:t>
      </w:r>
      <w:r w:rsidR="003C25CC">
        <w:t xml:space="preserve">attle when the witches met </w:t>
      </w:r>
      <w:r w:rsidRPr="00F6668C">
        <w:t>Macbeth</w:t>
      </w:r>
      <w:r w:rsidR="003C25CC">
        <w:t>.</w:t>
      </w:r>
    </w:p>
  </w:comment>
  <w:comment w:id="1" w:author="Administrator" w:date="2014-09-15T12:55:00Z" w:initials="A">
    <w:p w:rsidR="00F6668C" w:rsidRDefault="00F6668C">
      <w:pPr>
        <w:pStyle w:val="CommentText"/>
      </w:pPr>
      <w:r>
        <w:rPr>
          <w:rStyle w:val="CommentReference"/>
        </w:rPr>
        <w:annotationRef/>
      </w:r>
      <w:r>
        <w:t xml:space="preserve">The meaning of mortal; </w:t>
      </w:r>
      <w:r w:rsidRPr="00F6668C">
        <w:t>(a living human being, often in contrast to a divine being) subject to death.</w:t>
      </w:r>
      <w:r w:rsidR="003C25CC">
        <w:t xml:space="preserve"> They know more than normal humans, they know the future.</w:t>
      </w:r>
    </w:p>
  </w:comment>
  <w:comment w:id="2" w:author="Administrator" w:date="2014-09-15T12:48:00Z" w:initials="A">
    <w:p w:rsidR="003C25CC" w:rsidRDefault="003C25CC">
      <w:pPr>
        <w:pStyle w:val="CommentText"/>
      </w:pPr>
      <w:r>
        <w:rPr>
          <w:rStyle w:val="CommentReference"/>
        </w:rPr>
        <w:annotationRef/>
      </w:r>
      <w:r>
        <w:t>When lady Macbeth started to question the witches they vanished into thin air.</w:t>
      </w:r>
    </w:p>
  </w:comment>
  <w:comment w:id="3" w:author="Administrator" w:date="2014-09-15T17:03:00Z" w:initials="A">
    <w:p w:rsidR="00FC22F1" w:rsidRDefault="00FC22F1">
      <w:pPr>
        <w:pStyle w:val="CommentText"/>
      </w:pPr>
      <w:r>
        <w:rPr>
          <w:rStyle w:val="CommentReference"/>
        </w:rPr>
        <w:annotationRef/>
      </w:r>
      <w:r w:rsidR="005D32DA">
        <w:t>Lady Macbeth uses a strong combination of figurative language to capture her emotional response to her husband's news. </w:t>
      </w:r>
      <w:r w:rsidR="005D32DA">
        <w:t>‘Macbeth has become king’.</w:t>
      </w:r>
    </w:p>
  </w:comment>
  <w:comment w:id="4" w:author="Administrator" w:date="2014-09-15T16:34:00Z" w:initials="A">
    <w:p w:rsidR="00FC22F1" w:rsidRDefault="00FC22F1">
      <w:pPr>
        <w:pStyle w:val="CommentText"/>
      </w:pPr>
      <w:r>
        <w:rPr>
          <w:rStyle w:val="CommentReference"/>
        </w:rPr>
        <w:annotationRef/>
      </w:r>
      <w:r>
        <w:t>Macbeth is sharing his exciting news with Lady Macbeth and telling her that they have a great future ahead but she has to keep it a secret.</w:t>
      </w:r>
    </w:p>
  </w:comment>
  <w:comment w:id="5" w:author="Administrator" w:date="2014-09-15T16:28:00Z" w:initials="A">
    <w:p w:rsidR="00FC22F1" w:rsidRDefault="00FC22F1">
      <w:pPr>
        <w:pStyle w:val="CommentText"/>
      </w:pPr>
      <w:r>
        <w:rPr>
          <w:rStyle w:val="CommentReference"/>
        </w:rPr>
        <w:annotationRef/>
      </w:r>
      <w:r>
        <w:t>This is when lady Macbeth finishes reading Macbeth’s letter.</w:t>
      </w:r>
    </w:p>
  </w:comment>
  <w:comment w:id="6" w:author="Administrator" w:date="2014-09-15T16:36:00Z" w:initials="A">
    <w:p w:rsidR="00FC22F1" w:rsidRDefault="00FC22F1">
      <w:pPr>
        <w:pStyle w:val="CommentText"/>
      </w:pPr>
      <w:r>
        <w:rPr>
          <w:rStyle w:val="CommentReference"/>
        </w:rPr>
        <w:annotationRef/>
      </w:r>
      <w:r>
        <w:t>Lady Macbeth is worried that Macbeth cannot live up to the expectations and do his duty as king.</w:t>
      </w:r>
    </w:p>
  </w:comment>
  <w:comment w:id="7" w:author="Administrator" w:date="2014-09-15T16:37:00Z" w:initials="A">
    <w:p w:rsidR="00FC22F1" w:rsidRDefault="00FC22F1">
      <w:pPr>
        <w:pStyle w:val="CommentText"/>
      </w:pPr>
      <w:r>
        <w:rPr>
          <w:rStyle w:val="CommentReference"/>
        </w:rPr>
        <w:annotationRef/>
      </w:r>
      <w:r>
        <w:t>Lady Macbeth thinks that Macbeth is too kind and will not be able to be aggressive.</w:t>
      </w:r>
    </w:p>
  </w:comment>
  <w:comment w:id="8" w:author="Administrator" w:date="2014-09-15T16:40:00Z" w:initials="A">
    <w:p w:rsidR="00905837" w:rsidRDefault="00905837">
      <w:pPr>
        <w:pStyle w:val="CommentText"/>
      </w:pPr>
      <w:r>
        <w:rPr>
          <w:rStyle w:val="CommentReference"/>
        </w:rPr>
        <w:annotationRef/>
      </w:r>
      <w:r>
        <w:t xml:space="preserve">She goes on to say that Macbeth does not lack ambition but he doesn’t have the mean streak to become an aggressive king. </w:t>
      </w:r>
    </w:p>
  </w:comment>
  <w:comment w:id="9" w:author="Administrator" w:date="2014-09-15T17:05:00Z" w:initials="A">
    <w:p w:rsidR="00593FF5" w:rsidRDefault="00593FF5">
      <w:pPr>
        <w:pStyle w:val="CommentText"/>
      </w:pPr>
      <w:r>
        <w:rPr>
          <w:rStyle w:val="CommentReference"/>
        </w:rPr>
        <w:annotationRef/>
      </w:r>
      <w:r>
        <w:t>Lady Macbeth knows that Macbeth wont cheat but she believes that he wants what doesn’t belong to him, she has a fear because she doesn’t know what Macbeth is going</w:t>
      </w:r>
      <w:r w:rsidR="00080522">
        <w:t xml:space="preserve"> to do, (the highlighted section explains this also).</w:t>
      </w:r>
    </w:p>
  </w:comment>
  <w:comment w:id="11" w:author="Administrator" w:date="2014-09-15T16:48:00Z" w:initials="A">
    <w:p w:rsidR="00E569FD" w:rsidRDefault="00E569FD">
      <w:pPr>
        <w:pStyle w:val="CommentText"/>
      </w:pPr>
      <w:r>
        <w:rPr>
          <w:rStyle w:val="CommentReference"/>
        </w:rPr>
        <w:annotationRef/>
      </w:r>
      <w:r>
        <w:t>Witch craft and fate want you to become king so go after whatever is holding you back.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72"/>
    <w:rsid w:val="00080522"/>
    <w:rsid w:val="003C25CC"/>
    <w:rsid w:val="00593FF5"/>
    <w:rsid w:val="005D32DA"/>
    <w:rsid w:val="00652DF0"/>
    <w:rsid w:val="00905837"/>
    <w:rsid w:val="00DA3572"/>
    <w:rsid w:val="00E569FD"/>
    <w:rsid w:val="00F6668C"/>
    <w:rsid w:val="00F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6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6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6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6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kespeare-online.com/plays/macbeth/macbethglossary/macbeth1_1/macbethglos_highly.html" TargetMode="External"/><Relationship Id="rId13" Type="http://schemas.openxmlformats.org/officeDocument/2006/relationships/hyperlink" Target="http://www.shakespeare-online.com/plays/macbeth/macbethglossary/macbeth1_1/macbethglos_chastis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akespeare-online.com/plays/macbeth/macbethglossary/macbeth1_1/macbethglos_illness.html" TargetMode="External"/><Relationship Id="rId12" Type="http://schemas.openxmlformats.org/officeDocument/2006/relationships/hyperlink" Target="http://www.shakespeare-online.com/plays/macbeth/macbethglossary/macbeth1_1/macbethglos_pourspirits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hakespeare-online.com/plays/macbeth/macbethglossary/macbeth1_1/macbethglos_withal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hakespeare-online.com/plays/macbeth/macbethglossary/macbeth1_1/macbethglos_catchway.html" TargetMode="External"/><Relationship Id="rId11" Type="http://schemas.openxmlformats.org/officeDocument/2006/relationships/hyperlink" Target="http://www.shakespeare-online.com/plays/macbeth/macbethglossary/macbeth1_1/macbethglos_beundone.html" TargetMode="External"/><Relationship Id="rId5" Type="http://schemas.openxmlformats.org/officeDocument/2006/relationships/comments" Target="comments.xml"/><Relationship Id="rId15" Type="http://schemas.openxmlformats.org/officeDocument/2006/relationships/hyperlink" Target="http://www.shakespeare-online.com/plays/macbeth/macbethglossary/macbeth1_1/macbethglos_goldenround.html" TargetMode="External"/><Relationship Id="rId10" Type="http://schemas.openxmlformats.org/officeDocument/2006/relationships/hyperlink" Target="http://www.shakespeare-online.com/plays/macbeth/macbethglossary/macbeth1_1/macbethglos_beundo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kespeare-online.com/plays/macbeth/macbethglossary/macbeth1_1/macbethglos_holily.html" TargetMode="External"/><Relationship Id="rId14" Type="http://schemas.openxmlformats.org/officeDocument/2006/relationships/hyperlink" Target="http://www.shakespeare-online.com/plays/macbeth/macbethglossary/macbeth1_1/macbethglos_chasti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2014-09-15T02:20:00Z</dcterms:created>
  <dcterms:modified xsi:type="dcterms:W3CDTF">2014-09-15T07:05:00Z</dcterms:modified>
</cp:coreProperties>
</file>